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6F" w:rsidRPr="00E43E6F" w:rsidRDefault="00E43E6F" w:rsidP="00E43E6F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5F9EA0"/>
          <w:sz w:val="36"/>
          <w:szCs w:val="36"/>
          <w:lang w:eastAsia="nl-NL" w:bidi="ar-SA"/>
        </w:rPr>
      </w:pPr>
      <w:r w:rsidRPr="00E43E6F">
        <w:rPr>
          <w:rFonts w:ascii="Georgia" w:eastAsia="Times New Roman" w:hAnsi="Georgia" w:cs="Times New Roman"/>
          <w:b/>
          <w:bCs/>
          <w:noProof/>
          <w:color w:val="5F9EA0"/>
          <w:sz w:val="36"/>
          <w:szCs w:val="36"/>
          <w:lang w:eastAsia="nl-NL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-574675</wp:posOffset>
            </wp:positionV>
            <wp:extent cx="1739265" cy="1735455"/>
            <wp:effectExtent l="19050" t="0" r="0" b="0"/>
            <wp:wrapTight wrapText="bothSides">
              <wp:wrapPolygon edited="0">
                <wp:start x="946" y="0"/>
                <wp:lineTo x="-237" y="1660"/>
                <wp:lineTo x="-237" y="19917"/>
                <wp:lineTo x="473" y="21339"/>
                <wp:lineTo x="946" y="21339"/>
                <wp:lineTo x="20346" y="21339"/>
                <wp:lineTo x="20819" y="21339"/>
                <wp:lineTo x="21529" y="19917"/>
                <wp:lineTo x="21529" y="1660"/>
                <wp:lineTo x="21056" y="237"/>
                <wp:lineTo x="20346" y="0"/>
                <wp:lineTo x="946" y="0"/>
              </wp:wrapPolygon>
            </wp:wrapTight>
            <wp:docPr id="2" name="Afbeelding 1" descr="3112696a-4df4-4e1a-91f0-c6bb171e0fa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12696a-4df4-4e1a-91f0-c6bb171e0fa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1735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Times New Roman"/>
          <w:b/>
          <w:bCs/>
          <w:color w:val="5F9EA0"/>
          <w:sz w:val="36"/>
          <w:szCs w:val="36"/>
          <w:lang w:eastAsia="nl-NL" w:bidi="ar-SA"/>
        </w:rPr>
        <w:t>Praktijk Beleef je L</w:t>
      </w:r>
      <w:r w:rsidRPr="00E43E6F">
        <w:rPr>
          <w:rFonts w:ascii="Georgia" w:eastAsia="Times New Roman" w:hAnsi="Georgia" w:cs="Times New Roman"/>
          <w:b/>
          <w:bCs/>
          <w:color w:val="5F9EA0"/>
          <w:sz w:val="36"/>
          <w:szCs w:val="36"/>
          <w:lang w:eastAsia="nl-NL" w:bidi="ar-SA"/>
        </w:rPr>
        <w:t xml:space="preserve">even </w:t>
      </w:r>
      <w:r>
        <w:rPr>
          <w:rFonts w:ascii="Georgia" w:eastAsia="Times New Roman" w:hAnsi="Georgia" w:cs="Times New Roman"/>
          <w:b/>
          <w:bCs/>
          <w:color w:val="5F9EA0"/>
          <w:sz w:val="36"/>
          <w:szCs w:val="36"/>
          <w:lang w:eastAsia="nl-NL" w:bidi="ar-SA"/>
        </w:rPr>
        <w:t>B</w:t>
      </w:r>
      <w:r w:rsidRPr="00E43E6F">
        <w:rPr>
          <w:rFonts w:ascii="Georgia" w:eastAsia="Times New Roman" w:hAnsi="Georgia" w:cs="Times New Roman"/>
          <w:b/>
          <w:bCs/>
          <w:color w:val="5F9EA0"/>
          <w:sz w:val="36"/>
          <w:szCs w:val="36"/>
          <w:lang w:eastAsia="nl-NL" w:bidi="ar-SA"/>
        </w:rPr>
        <w:t>ewust</w:t>
      </w:r>
    </w:p>
    <w:p w:rsidR="00E43E6F" w:rsidRPr="00E43E6F" w:rsidRDefault="00E43E6F" w:rsidP="00E43E6F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</w:pPr>
      <w:r w:rsidRPr="00E43E6F"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  <w:t xml:space="preserve">Interculturele oefening: </w:t>
      </w:r>
      <w:r w:rsidRPr="00E43E6F">
        <w:rPr>
          <w:rFonts w:ascii="Georgia" w:eastAsia="Times New Roman" w:hAnsi="Georgia" w:cs="Times New Roman"/>
          <w:b/>
          <w:bCs/>
          <w:iCs/>
          <w:color w:val="5F9EA0"/>
          <w:sz w:val="28"/>
          <w:szCs w:val="28"/>
          <w:lang w:eastAsia="nl-NL" w:bidi="ar-SA"/>
        </w:rPr>
        <w:t>Van vrouw tot vrouw</w:t>
      </w:r>
    </w:p>
    <w:p w:rsidR="00E43E6F" w:rsidRPr="00E43E6F" w:rsidRDefault="00E43E6F" w:rsidP="00E43E6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Deze oefening kan je doen in een groep, in tweetallen of zelfs in stilte met jezelf als innerlijke oefening. Het doel is om de ander te ontmoeten in haar mens-zijn, vrouw-zijn, zonder interpretatie of oordeel — ook als haar verhaal of vorm anders is dan de jouwe.</w:t>
      </w:r>
    </w:p>
    <w:p w:rsidR="00E43E6F" w:rsidRPr="00E43E6F" w:rsidRDefault="00E43E6F" w:rsidP="00E43E6F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</w:pPr>
      <w:r w:rsidRPr="00E43E6F"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  <w:t xml:space="preserve"> Voorbereiding</w:t>
      </w:r>
      <w:r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  <w:t>:</w:t>
      </w:r>
    </w:p>
    <w:p w:rsidR="00E43E6F" w:rsidRPr="00E43E6F" w:rsidRDefault="00E43E6F" w:rsidP="00E43E6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Ga tegenover een vrouw zitten of staan. Laat woorden even los. Als je deze oefening alleen doet, kun je iemand innerlijk voor je zien — een vrouw uit een andere cultuur die je kent of juist niet kent, maar die je op een bepaalde manier raakt.</w:t>
      </w:r>
    </w:p>
    <w:p w:rsidR="00E43E6F" w:rsidRPr="00E43E6F" w:rsidRDefault="00E43E6F" w:rsidP="00E43E6F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</w:pPr>
      <w:r w:rsidRPr="00E43E6F"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  <w:t>1. Aankijken in stilte (2–3 minuten)</w:t>
      </w:r>
    </w:p>
    <w:p w:rsidR="00E43E6F" w:rsidRPr="00E43E6F" w:rsidRDefault="00E43E6F" w:rsidP="00E43E6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 xml:space="preserve">Kijk elkaar aan. Niet indringend, niet analyserend. Gewoon </w:t>
      </w:r>
      <w:r w:rsidRPr="00E43E6F">
        <w:rPr>
          <w:rFonts w:ascii="Georgia" w:eastAsia="Times New Roman" w:hAnsi="Georgia" w:cs="Times New Roman"/>
          <w:i/>
          <w:iCs/>
          <w:sz w:val="24"/>
          <w:szCs w:val="24"/>
          <w:lang w:eastAsia="nl-NL" w:bidi="ar-SA"/>
        </w:rPr>
        <w:t>zijn</w:t>
      </w: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.</w:t>
      </w: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br/>
        <w:t>Adem. Voel. Laat alle verhalen over wie zij is of zou kunnen zijn los.</w:t>
      </w: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br/>
        <w:t>Zeg vanbinnen (tegen jezelf of haar):</w:t>
      </w: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br/>
      </w:r>
      <w:r w:rsidRPr="00E43E6F">
        <w:rPr>
          <w:rFonts w:ascii="Georgia" w:eastAsia="Times New Roman" w:hAnsi="Georgia" w:cs="Times New Roman"/>
          <w:b/>
          <w:iCs/>
          <w:color w:val="5F9EA0"/>
          <w:sz w:val="24"/>
          <w:szCs w:val="24"/>
          <w:lang w:eastAsia="nl-NL" w:bidi="ar-SA"/>
        </w:rPr>
        <w:t>“Ik weet niets van jou. Maar ik wil je ontmoeten.”</w:t>
      </w:r>
    </w:p>
    <w:p w:rsidR="00E43E6F" w:rsidRPr="00E43E6F" w:rsidRDefault="00E43E6F" w:rsidP="00E43E6F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</w:pPr>
      <w:r w:rsidRPr="00E43E6F"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  <w:t>2. Eén voor één spreken (optioneel met tolk of vertaling)</w:t>
      </w:r>
    </w:p>
    <w:p w:rsidR="00E43E6F" w:rsidRDefault="00E43E6F" w:rsidP="00E43E6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Om de beurt zegt elke vrouw (of denkt, als je het innerlijk doet):</w:t>
      </w:r>
    </w:p>
    <w:p w:rsidR="00E43E6F" w:rsidRDefault="00E43E6F" w:rsidP="00E43E6F">
      <w:pPr>
        <w:pStyle w:val="Lijstalinea"/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5F9EA0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b/>
          <w:iCs/>
          <w:color w:val="5F9EA0"/>
          <w:sz w:val="24"/>
          <w:szCs w:val="24"/>
          <w:lang w:eastAsia="nl-NL" w:bidi="ar-SA"/>
        </w:rPr>
        <w:t>Ik ben vrouw. Ik ben …”</w:t>
      </w:r>
      <w:r w:rsidRPr="00E43E6F">
        <w:rPr>
          <w:rFonts w:ascii="Georgia" w:eastAsia="Times New Roman" w:hAnsi="Georgia" w:cs="Times New Roman"/>
          <w:b/>
          <w:color w:val="5F9EA0"/>
          <w:sz w:val="24"/>
          <w:szCs w:val="24"/>
          <w:lang w:eastAsia="nl-NL" w:bidi="ar-SA"/>
        </w:rPr>
        <w:t xml:space="preserve"> (vul aan met een gevoel, iets wat je draagt, een stukje van jezelf)</w:t>
      </w:r>
    </w:p>
    <w:p w:rsidR="00E43E6F" w:rsidRPr="00E43E6F" w:rsidRDefault="00E43E6F" w:rsidP="00E43E6F">
      <w:pPr>
        <w:pStyle w:val="Lijstalinea"/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5F9EA0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b/>
          <w:iCs/>
          <w:color w:val="5F9EA0"/>
          <w:sz w:val="24"/>
          <w:szCs w:val="24"/>
          <w:lang w:eastAsia="nl-NL" w:bidi="ar-SA"/>
        </w:rPr>
        <w:t>Wat ik verlang is …”</w:t>
      </w:r>
    </w:p>
    <w:p w:rsidR="00E43E6F" w:rsidRPr="00E43E6F" w:rsidRDefault="00E43E6F" w:rsidP="00E43E6F">
      <w:pPr>
        <w:pStyle w:val="Lijstalinea"/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5F9EA0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b/>
          <w:iCs/>
          <w:color w:val="5F9EA0"/>
          <w:sz w:val="24"/>
          <w:szCs w:val="24"/>
          <w:lang w:eastAsia="nl-NL" w:bidi="ar-SA"/>
        </w:rPr>
        <w:t>Wat ik hoop voor ons allebei is …”</w:t>
      </w:r>
    </w:p>
    <w:p w:rsidR="00E43E6F" w:rsidRPr="00E43E6F" w:rsidRDefault="00E43E6F" w:rsidP="00E43E6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Gebruik eventueel eenvoudige taal of handgebaren. Het hoeft niet perfect. Alleen echt.</w:t>
      </w:r>
    </w:p>
    <w:p w:rsidR="00E43E6F" w:rsidRPr="00E43E6F" w:rsidRDefault="00E43E6F" w:rsidP="00E43E6F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</w:pPr>
      <w:r w:rsidRPr="00E43E6F">
        <w:rPr>
          <w:rFonts w:ascii="Georgia" w:eastAsia="Times New Roman" w:hAnsi="Georgia" w:cs="Times New Roman"/>
          <w:b/>
          <w:bCs/>
          <w:color w:val="5F9EA0"/>
          <w:sz w:val="28"/>
          <w:szCs w:val="28"/>
          <w:lang w:eastAsia="nl-NL" w:bidi="ar-SA"/>
        </w:rPr>
        <w:t>3. Zeggen zonder woorden</w:t>
      </w:r>
    </w:p>
    <w:p w:rsidR="00E43E6F" w:rsidRPr="00E43E6F" w:rsidRDefault="00E43E6F" w:rsidP="00E43E6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Sluit af met een gebaar: een hand op je hart, een buiging, een glimlach.</w:t>
      </w: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br/>
        <w:t>Erken de ander in haar eigenheid.</w:t>
      </w: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br/>
        <w:t>Erken jezelf.</w:t>
      </w:r>
    </w:p>
    <w:p w:rsidR="00E43E6F" w:rsidRPr="00E43E6F" w:rsidRDefault="00E43E6F" w:rsidP="00E43E6F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5F9EA0"/>
          <w:sz w:val="27"/>
          <w:szCs w:val="27"/>
          <w:lang w:eastAsia="nl-NL" w:bidi="ar-SA"/>
        </w:rPr>
      </w:pPr>
      <w:r w:rsidRPr="00E43E6F">
        <w:rPr>
          <w:rFonts w:ascii="Georgia" w:eastAsia="Times New Roman" w:hAnsi="Georgia" w:cs="Times New Roman"/>
          <w:b/>
          <w:bCs/>
          <w:color w:val="5F9EA0"/>
          <w:sz w:val="27"/>
          <w:szCs w:val="27"/>
          <w:lang w:eastAsia="nl-NL" w:bidi="ar-SA"/>
        </w:rPr>
        <w:t>Reflectievragen achteraf (individueel of in gesprek)</w:t>
      </w:r>
    </w:p>
    <w:p w:rsidR="00E43E6F" w:rsidRPr="00E43E6F" w:rsidRDefault="00E43E6F" w:rsidP="00E43E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Wat voelde je toen je de ander echt aankeek?</w:t>
      </w:r>
    </w:p>
    <w:p w:rsidR="00E43E6F" w:rsidRPr="00E43E6F" w:rsidRDefault="00E43E6F" w:rsidP="00E43E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Wat werd er voelbaar ondanks (of dankzij) het verschil?</w:t>
      </w:r>
    </w:p>
    <w:p w:rsidR="001E2287" w:rsidRPr="001E2287" w:rsidRDefault="00E43E6F" w:rsidP="00E43E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 w:bidi="ar-SA"/>
        </w:rPr>
      </w:pPr>
      <w:r w:rsidRPr="00E43E6F">
        <w:rPr>
          <w:rFonts w:ascii="Georgia" w:eastAsia="Times New Roman" w:hAnsi="Georgia" w:cs="Times New Roman"/>
          <w:sz w:val="24"/>
          <w:szCs w:val="24"/>
          <w:lang w:eastAsia="nl-NL" w:bidi="ar-SA"/>
        </w:rPr>
        <w:t>Wat wil jij bewaren uit dit moment van verbinding?</w:t>
      </w:r>
      <w:r w:rsidR="001E2287" w:rsidRPr="001E2287">
        <w:rPr>
          <w:rFonts w:ascii="Georgia" w:eastAsia="Times New Roman" w:hAnsi="Georgia" w:cs="Times New Roman"/>
          <w:sz w:val="24"/>
          <w:szCs w:val="24"/>
          <w:lang w:eastAsia="nl-NL" w:bidi="ar-SA"/>
        </w:rPr>
        <w:t xml:space="preserve"> </w:t>
      </w:r>
      <w:r w:rsidR="001E2287">
        <w:rPr>
          <w:rFonts w:ascii="Georgia" w:eastAsia="Times New Roman" w:hAnsi="Georgia" w:cs="Times New Roman"/>
          <w:sz w:val="24"/>
          <w:szCs w:val="24"/>
          <w:lang w:eastAsia="nl-NL" w:bidi="ar-SA"/>
        </w:rPr>
        <w:br/>
      </w:r>
    </w:p>
    <w:p w:rsidR="003D523D" w:rsidRPr="001E2287" w:rsidRDefault="00E43E6F" w:rsidP="001E22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 w:bidi="ar-SA"/>
        </w:rPr>
      </w:pPr>
      <w:r w:rsidRPr="00E43E6F">
        <w:rPr>
          <w:rFonts w:ascii="Times New Roman" w:eastAsia="Times New Roman" w:hAnsi="Times New Roman" w:cs="Times New Roman"/>
          <w:sz w:val="24"/>
          <w:szCs w:val="24"/>
          <w:lang w:eastAsia="nl-NL" w:bidi="ar-SA"/>
        </w:rPr>
        <w:t>Deze oefening kan eenvoudig aangepast worden voor bijeenkomsten, vrouwencirkels, interreligieuze of interculturele dialogen. Ze is zacht, maar krachtig. En bovenal: menselijk.</w:t>
      </w:r>
    </w:p>
    <w:sectPr w:rsidR="003D523D" w:rsidRPr="001E2287" w:rsidSect="003D5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3F3F"/>
    <w:multiLevelType w:val="multilevel"/>
    <w:tmpl w:val="7344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E7F87"/>
    <w:multiLevelType w:val="hybridMultilevel"/>
    <w:tmpl w:val="51DE0166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E43E6F"/>
    <w:rsid w:val="001E2287"/>
    <w:rsid w:val="00340BDC"/>
    <w:rsid w:val="003D523D"/>
    <w:rsid w:val="004E3023"/>
    <w:rsid w:val="007B518D"/>
    <w:rsid w:val="00C01A9A"/>
    <w:rsid w:val="00E43E6F"/>
    <w:rsid w:val="00ED2451"/>
    <w:rsid w:val="00ED536A"/>
    <w:rsid w:val="00FA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01A9A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01A9A"/>
    <w:pPr>
      <w:pBdr>
        <w:bottom w:val="thinThickSmallGap" w:sz="12" w:space="1" w:color="732117" w:themeColor="accent2" w:themeShade="BF"/>
      </w:pBdr>
      <w:spacing w:before="400"/>
      <w:jc w:val="center"/>
      <w:outlineLvl w:val="0"/>
    </w:pPr>
    <w:rPr>
      <w:rFonts w:eastAsiaTheme="majorEastAsia"/>
      <w:caps/>
      <w:color w:val="4D160F" w:themeColor="accent2" w:themeShade="80"/>
      <w:spacing w:val="20"/>
      <w:sz w:val="28"/>
      <w:szCs w:val="28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01A9A"/>
    <w:pPr>
      <w:pBdr>
        <w:bottom w:val="single" w:sz="4" w:space="1" w:color="4C160F" w:themeColor="accent2" w:themeShade="7F"/>
      </w:pBdr>
      <w:spacing w:before="400"/>
      <w:jc w:val="center"/>
      <w:outlineLvl w:val="1"/>
    </w:pPr>
    <w:rPr>
      <w:caps/>
      <w:color w:val="4D160F" w:themeColor="accent2" w:themeShade="80"/>
      <w:spacing w:val="15"/>
      <w:sz w:val="24"/>
      <w:szCs w:val="24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01A9A"/>
    <w:pPr>
      <w:pBdr>
        <w:top w:val="dotted" w:sz="4" w:space="1" w:color="4C160F" w:themeColor="accent2" w:themeShade="7F"/>
        <w:bottom w:val="dotted" w:sz="4" w:space="1" w:color="4C160F" w:themeColor="accent2" w:themeShade="7F"/>
      </w:pBdr>
      <w:spacing w:before="300"/>
      <w:jc w:val="center"/>
      <w:outlineLvl w:val="2"/>
    </w:pPr>
    <w:rPr>
      <w:rFonts w:eastAsiaTheme="majorEastAsia"/>
      <w:caps/>
      <w:color w:val="4C160F" w:themeColor="accent2" w:themeShade="7F"/>
      <w:sz w:val="24"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01A9A"/>
    <w:pPr>
      <w:pBdr>
        <w:bottom w:val="dotted" w:sz="4" w:space="1" w:color="732117" w:themeColor="accent2" w:themeShade="BF"/>
      </w:pBdr>
      <w:spacing w:after="120"/>
      <w:jc w:val="center"/>
      <w:outlineLvl w:val="3"/>
    </w:pPr>
    <w:rPr>
      <w:rFonts w:eastAsiaTheme="majorEastAsia"/>
      <w:caps/>
      <w:color w:val="4C160F" w:themeColor="accent2" w:themeShade="7F"/>
      <w:spacing w:val="10"/>
      <w:lang w:val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01A9A"/>
    <w:pPr>
      <w:spacing w:before="320" w:after="120"/>
      <w:jc w:val="center"/>
      <w:outlineLvl w:val="4"/>
    </w:pPr>
    <w:rPr>
      <w:rFonts w:eastAsiaTheme="majorEastAsia"/>
      <w:caps/>
      <w:color w:val="4C160F" w:themeColor="accent2" w:themeShade="7F"/>
      <w:spacing w:val="10"/>
      <w:lang w:val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01A9A"/>
    <w:pPr>
      <w:spacing w:after="120"/>
      <w:jc w:val="center"/>
      <w:outlineLvl w:val="5"/>
    </w:pPr>
    <w:rPr>
      <w:rFonts w:eastAsiaTheme="majorEastAsia"/>
      <w:caps/>
      <w:color w:val="732117" w:themeColor="accent2" w:themeShade="BF"/>
      <w:spacing w:val="10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1A9A"/>
    <w:pPr>
      <w:spacing w:after="120"/>
      <w:jc w:val="center"/>
      <w:outlineLvl w:val="6"/>
    </w:pPr>
    <w:rPr>
      <w:rFonts w:eastAsiaTheme="majorEastAsia"/>
      <w:i/>
      <w:iCs/>
      <w:caps/>
      <w:color w:val="732117" w:themeColor="accent2" w:themeShade="BF"/>
      <w:spacing w:val="10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1A9A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1A9A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1A9A"/>
    <w:rPr>
      <w:rFonts w:eastAsiaTheme="majorEastAsia" w:cstheme="majorBidi"/>
      <w:caps/>
      <w:color w:val="4D160F" w:themeColor="accent2" w:themeShade="80"/>
      <w:spacing w:val="2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01A9A"/>
    <w:rPr>
      <w:caps/>
      <w:color w:val="4D160F" w:themeColor="accent2" w:themeShade="80"/>
      <w:spacing w:val="1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C01A9A"/>
    <w:rPr>
      <w:rFonts w:eastAsiaTheme="majorEastAsia" w:cstheme="majorBidi"/>
      <w:caps/>
      <w:color w:val="4C160F" w:themeColor="accent2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01A9A"/>
    <w:rPr>
      <w:rFonts w:eastAsiaTheme="majorEastAsia" w:cstheme="majorBidi"/>
      <w:caps/>
      <w:color w:val="4C160F" w:themeColor="accent2" w:themeShade="7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rsid w:val="00C01A9A"/>
    <w:rPr>
      <w:rFonts w:eastAsiaTheme="majorEastAsia" w:cstheme="majorBidi"/>
      <w:caps/>
      <w:color w:val="4C160F" w:themeColor="accent2" w:themeShade="7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C01A9A"/>
    <w:rPr>
      <w:rFonts w:eastAsiaTheme="majorEastAsia" w:cstheme="majorBidi"/>
      <w:caps/>
      <w:color w:val="732117" w:themeColor="accent2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1A9A"/>
    <w:rPr>
      <w:rFonts w:eastAsiaTheme="majorEastAsia" w:cstheme="majorBidi"/>
      <w:i/>
      <w:iCs/>
      <w:caps/>
      <w:color w:val="732117" w:themeColor="accent2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1A9A"/>
    <w:rPr>
      <w:rFonts w:eastAsiaTheme="majorEastAsia" w:cstheme="majorBidi"/>
      <w:caps/>
      <w:spacing w:val="1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1A9A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01A9A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01A9A"/>
    <w:pPr>
      <w:pBdr>
        <w:top w:val="dotted" w:sz="2" w:space="1" w:color="4D160F" w:themeColor="accent2" w:themeShade="80"/>
        <w:bottom w:val="dotted" w:sz="2" w:space="6" w:color="4D160F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4D160F" w:themeColor="accent2" w:themeShade="80"/>
      <w:spacing w:val="50"/>
      <w:sz w:val="44"/>
      <w:szCs w:val="44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C01A9A"/>
    <w:rPr>
      <w:rFonts w:eastAsiaTheme="majorEastAsia" w:cstheme="majorBidi"/>
      <w:caps/>
      <w:color w:val="4D160F" w:themeColor="accent2" w:themeShade="80"/>
      <w:spacing w:val="50"/>
      <w:sz w:val="44"/>
      <w:szCs w:val="44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C01A9A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  <w:lang w:val="en-US"/>
    </w:rPr>
  </w:style>
  <w:style w:type="character" w:customStyle="1" w:styleId="SubtitelChar">
    <w:name w:val="Subtitel Char"/>
    <w:basedOn w:val="Standaardalinea-lettertype"/>
    <w:link w:val="Subtitel"/>
    <w:uiPriority w:val="11"/>
    <w:rsid w:val="00C01A9A"/>
    <w:rPr>
      <w:rFonts w:eastAsiaTheme="majorEastAsia" w:cstheme="majorBidi"/>
      <w:caps/>
      <w:spacing w:val="20"/>
      <w:sz w:val="18"/>
      <w:szCs w:val="18"/>
    </w:rPr>
  </w:style>
  <w:style w:type="character" w:styleId="Zwaar">
    <w:name w:val="Strong"/>
    <w:uiPriority w:val="22"/>
    <w:qFormat/>
    <w:rsid w:val="00C01A9A"/>
    <w:rPr>
      <w:b/>
      <w:bCs/>
      <w:color w:val="732117" w:themeColor="accent2" w:themeShade="BF"/>
      <w:spacing w:val="5"/>
    </w:rPr>
  </w:style>
  <w:style w:type="character" w:styleId="Nadruk">
    <w:name w:val="Emphasis"/>
    <w:uiPriority w:val="20"/>
    <w:qFormat/>
    <w:rsid w:val="00C01A9A"/>
    <w:rPr>
      <w:caps/>
      <w:spacing w:val="5"/>
      <w:sz w:val="20"/>
      <w:szCs w:val="20"/>
    </w:rPr>
  </w:style>
  <w:style w:type="paragraph" w:styleId="Geenafstand">
    <w:name w:val="No Spacing"/>
    <w:basedOn w:val="Standaard"/>
    <w:link w:val="GeenafstandChar"/>
    <w:uiPriority w:val="1"/>
    <w:qFormat/>
    <w:rsid w:val="00C01A9A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C01A9A"/>
  </w:style>
  <w:style w:type="paragraph" w:styleId="Lijstalinea">
    <w:name w:val="List Paragraph"/>
    <w:basedOn w:val="Standaard"/>
    <w:uiPriority w:val="34"/>
    <w:qFormat/>
    <w:rsid w:val="00C01A9A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C01A9A"/>
    <w:rPr>
      <w:rFonts w:eastAsiaTheme="majorEastAsia"/>
      <w:i/>
      <w:iCs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C01A9A"/>
    <w:rPr>
      <w:rFonts w:eastAsiaTheme="majorEastAsia" w:cstheme="majorBidi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1A9A"/>
    <w:pPr>
      <w:pBdr>
        <w:top w:val="dotted" w:sz="2" w:space="10" w:color="4D160F" w:themeColor="accent2" w:themeShade="80"/>
        <w:bottom w:val="dotted" w:sz="2" w:space="4" w:color="4D160F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4C160F" w:themeColor="accent2" w:themeShade="7F"/>
      <w:spacing w:val="5"/>
      <w:sz w:val="20"/>
      <w:szCs w:val="20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1A9A"/>
    <w:rPr>
      <w:rFonts w:eastAsiaTheme="majorEastAsia" w:cstheme="majorBidi"/>
      <w:caps/>
      <w:color w:val="4C160F" w:themeColor="accent2" w:themeShade="7F"/>
      <w:spacing w:val="5"/>
      <w:sz w:val="20"/>
      <w:szCs w:val="20"/>
    </w:rPr>
  </w:style>
  <w:style w:type="character" w:styleId="Subtielebenadrukking">
    <w:name w:val="Subtle Emphasis"/>
    <w:uiPriority w:val="19"/>
    <w:qFormat/>
    <w:rsid w:val="00C01A9A"/>
    <w:rPr>
      <w:i/>
      <w:iCs/>
    </w:rPr>
  </w:style>
  <w:style w:type="character" w:styleId="Intensievebenadrukking">
    <w:name w:val="Intense Emphasis"/>
    <w:uiPriority w:val="21"/>
    <w:qFormat/>
    <w:rsid w:val="00C01A9A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C01A9A"/>
    <w:rPr>
      <w:rFonts w:asciiTheme="minorHAnsi" w:eastAsiaTheme="minorEastAsia" w:hAnsiTheme="minorHAnsi" w:cstheme="minorBidi"/>
      <w:i/>
      <w:iCs/>
      <w:color w:val="4C160F" w:themeColor="accent2" w:themeShade="7F"/>
    </w:rPr>
  </w:style>
  <w:style w:type="character" w:styleId="Intensieveverwijzing">
    <w:name w:val="Intense Reference"/>
    <w:uiPriority w:val="32"/>
    <w:qFormat/>
    <w:rsid w:val="00C01A9A"/>
    <w:rPr>
      <w:rFonts w:asciiTheme="minorHAnsi" w:eastAsiaTheme="minorEastAsia" w:hAnsiTheme="minorHAnsi" w:cstheme="minorBidi"/>
      <w:b/>
      <w:bCs/>
      <w:i/>
      <w:iCs/>
      <w:color w:val="4C160F" w:themeColor="accent2" w:themeShade="7F"/>
    </w:rPr>
  </w:style>
  <w:style w:type="character" w:styleId="Titelvanboek">
    <w:name w:val="Book Title"/>
    <w:uiPriority w:val="33"/>
    <w:qFormat/>
    <w:rsid w:val="00C01A9A"/>
    <w:rPr>
      <w:caps/>
      <w:color w:val="4C160F" w:themeColor="accent2" w:themeShade="7F"/>
      <w:spacing w:val="5"/>
      <w:u w:color="4C160F" w:themeColor="accent2" w:themeShade="7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01A9A"/>
    <w:pPr>
      <w:outlineLvl w:val="9"/>
    </w:pPr>
    <w:rPr>
      <w:rFonts w:eastAsiaTheme="minorHAnsi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E4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43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3E6F"/>
    <w:rPr>
      <w:rFonts w:ascii="Tahoma" w:hAnsi="Tahoma" w:cs="Tahoma"/>
      <w:sz w:val="16"/>
      <w:szCs w:val="16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Vermogen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klijnstra</dc:creator>
  <cp:lastModifiedBy>jose klijnstra</cp:lastModifiedBy>
  <cp:revision>1</cp:revision>
  <dcterms:created xsi:type="dcterms:W3CDTF">2025-06-26T09:48:00Z</dcterms:created>
  <dcterms:modified xsi:type="dcterms:W3CDTF">2025-06-26T10:01:00Z</dcterms:modified>
</cp:coreProperties>
</file>